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9E996" w14:textId="2EFFFBF8" w:rsidR="00634CDC" w:rsidRPr="00634CDC" w:rsidRDefault="00634CDC" w:rsidP="00634CDC">
      <w:pPr>
        <w:jc w:val="center"/>
        <w:rPr>
          <w:b/>
          <w:bCs/>
        </w:rPr>
      </w:pPr>
      <w:r>
        <w:rPr>
          <w:b/>
          <w:bCs/>
          <w:u w:val="single"/>
        </w:rPr>
        <w:t>History</w:t>
      </w:r>
      <w:r>
        <w:rPr>
          <w:b/>
          <w:bCs/>
          <w:u w:val="single"/>
        </w:rPr>
        <w:t xml:space="preserve"> s</w:t>
      </w:r>
      <w:r w:rsidRPr="000F5C24">
        <w:rPr>
          <w:b/>
          <w:bCs/>
          <w:u w:val="single"/>
        </w:rPr>
        <w:t xml:space="preserve">kills </w:t>
      </w:r>
      <w:r>
        <w:rPr>
          <w:b/>
          <w:bCs/>
          <w:u w:val="single"/>
        </w:rPr>
        <w:t>at the heart of the curriculum</w:t>
      </w:r>
    </w:p>
    <w:p w14:paraId="07C2EB97" w14:textId="614CE7E3" w:rsidR="00634CDC" w:rsidRPr="00634CDC" w:rsidRDefault="00634CDC" w:rsidP="006B23E1">
      <w:r w:rsidRPr="00634CDC">
        <w:rPr>
          <w:b/>
          <w:bCs/>
        </w:rPr>
        <w:t>1. Chronological Thinking:</w:t>
      </w:r>
    </w:p>
    <w:p w14:paraId="5BD4AC83" w14:textId="77777777" w:rsidR="00634CDC" w:rsidRPr="00634CDC" w:rsidRDefault="00634CDC" w:rsidP="00634CDC">
      <w:pPr>
        <w:numPr>
          <w:ilvl w:val="1"/>
          <w:numId w:val="1"/>
        </w:numPr>
      </w:pPr>
      <w:r w:rsidRPr="00634CDC">
        <w:t>Developing an understanding of the sequence of events over time.</w:t>
      </w:r>
    </w:p>
    <w:p w14:paraId="08EB0153" w14:textId="77777777" w:rsidR="00634CDC" w:rsidRPr="00634CDC" w:rsidRDefault="00634CDC" w:rsidP="00634CDC">
      <w:pPr>
        <w:numPr>
          <w:ilvl w:val="1"/>
          <w:numId w:val="1"/>
        </w:numPr>
      </w:pPr>
      <w:r w:rsidRPr="00634CDC">
        <w:t>Organising historical information chronologically.</w:t>
      </w:r>
    </w:p>
    <w:p w14:paraId="3A9E7790" w14:textId="77777777" w:rsidR="00634CDC" w:rsidRPr="00634CDC" w:rsidRDefault="00634CDC" w:rsidP="00634CDC">
      <w:r w:rsidRPr="00634CDC">
        <w:rPr>
          <w:b/>
          <w:bCs/>
        </w:rPr>
        <w:t>2. Historical Context:</w:t>
      </w:r>
    </w:p>
    <w:p w14:paraId="6C5DA1CE" w14:textId="77777777" w:rsidR="00634CDC" w:rsidRPr="00634CDC" w:rsidRDefault="00634CDC" w:rsidP="00634CDC">
      <w:pPr>
        <w:numPr>
          <w:ilvl w:val="0"/>
          <w:numId w:val="2"/>
        </w:numPr>
      </w:pPr>
      <w:r w:rsidRPr="00634CDC">
        <w:t>Understanding the context in which historical events occurred.</w:t>
      </w:r>
    </w:p>
    <w:p w14:paraId="51649E36" w14:textId="5E68DAB0" w:rsidR="00634CDC" w:rsidRPr="00634CDC" w:rsidRDefault="00634CDC" w:rsidP="006B23E1">
      <w:r w:rsidRPr="00634CDC">
        <w:rPr>
          <w:b/>
          <w:bCs/>
        </w:rPr>
        <w:t>3. Primary and Secondary Sources:</w:t>
      </w:r>
    </w:p>
    <w:p w14:paraId="1C164D7E" w14:textId="77777777" w:rsidR="00634CDC" w:rsidRPr="00634CDC" w:rsidRDefault="00634CDC" w:rsidP="00634CDC">
      <w:pPr>
        <w:numPr>
          <w:ilvl w:val="1"/>
          <w:numId w:val="3"/>
        </w:numPr>
      </w:pPr>
      <w:r w:rsidRPr="00634CDC">
        <w:t>Differentiating between primary and secondary sources.</w:t>
      </w:r>
    </w:p>
    <w:p w14:paraId="1EA7A661" w14:textId="77777777" w:rsidR="00634CDC" w:rsidRPr="00634CDC" w:rsidRDefault="00634CDC" w:rsidP="00634CDC">
      <w:pPr>
        <w:numPr>
          <w:ilvl w:val="1"/>
          <w:numId w:val="3"/>
        </w:numPr>
      </w:pPr>
      <w:r w:rsidRPr="00634CDC">
        <w:t>Analysing and interpreting information from various historical documents.</w:t>
      </w:r>
    </w:p>
    <w:p w14:paraId="20A69548" w14:textId="77777777" w:rsidR="00634CDC" w:rsidRPr="00634CDC" w:rsidRDefault="00634CDC" w:rsidP="00634CDC">
      <w:r w:rsidRPr="00634CDC">
        <w:rPr>
          <w:b/>
          <w:bCs/>
        </w:rPr>
        <w:t>4. Cause and Effect Analysis:</w:t>
      </w:r>
    </w:p>
    <w:p w14:paraId="31B9ADEB" w14:textId="77777777" w:rsidR="00634CDC" w:rsidRPr="00634CDC" w:rsidRDefault="00634CDC" w:rsidP="00634CDC">
      <w:pPr>
        <w:numPr>
          <w:ilvl w:val="0"/>
          <w:numId w:val="4"/>
        </w:numPr>
      </w:pPr>
      <w:r w:rsidRPr="00634CDC">
        <w:t>Identifying the causes and effects of historical events.</w:t>
      </w:r>
    </w:p>
    <w:p w14:paraId="4FAA15C4" w14:textId="779A6900" w:rsidR="00634CDC" w:rsidRPr="00634CDC" w:rsidRDefault="00634CDC" w:rsidP="006B23E1">
      <w:r w:rsidRPr="00634CDC">
        <w:rPr>
          <w:b/>
          <w:bCs/>
        </w:rPr>
        <w:t>5.</w:t>
      </w:r>
      <w:r w:rsidRPr="00634CDC">
        <w:t> </w:t>
      </w:r>
      <w:r w:rsidRPr="00634CDC">
        <w:rPr>
          <w:b/>
          <w:bCs/>
        </w:rPr>
        <w:t>Critical Thinking:</w:t>
      </w:r>
    </w:p>
    <w:p w14:paraId="4B11CE21" w14:textId="77777777" w:rsidR="00634CDC" w:rsidRPr="00634CDC" w:rsidRDefault="00634CDC" w:rsidP="00634CDC">
      <w:pPr>
        <w:numPr>
          <w:ilvl w:val="1"/>
          <w:numId w:val="5"/>
        </w:numPr>
      </w:pPr>
      <w:r w:rsidRPr="00634CDC">
        <w:t>Developing critical thinking skills to evaluate historical information. </w:t>
      </w:r>
    </w:p>
    <w:p w14:paraId="051D9E3C" w14:textId="77777777" w:rsidR="00634CDC" w:rsidRPr="00634CDC" w:rsidRDefault="00634CDC" w:rsidP="00634CDC">
      <w:pPr>
        <w:numPr>
          <w:ilvl w:val="1"/>
          <w:numId w:val="5"/>
        </w:numPr>
      </w:pPr>
      <w:r w:rsidRPr="00634CDC">
        <w:t>Analysing different perspectives and biases in historical accounts.</w:t>
      </w:r>
    </w:p>
    <w:p w14:paraId="5C4C19E5" w14:textId="77777777" w:rsidR="00634CDC" w:rsidRPr="00634CDC" w:rsidRDefault="00634CDC" w:rsidP="00634CDC">
      <w:r w:rsidRPr="00634CDC">
        <w:rPr>
          <w:b/>
          <w:bCs/>
        </w:rPr>
        <w:t>6. Research Skills:</w:t>
      </w:r>
    </w:p>
    <w:p w14:paraId="6E8A4593" w14:textId="77777777" w:rsidR="00634CDC" w:rsidRPr="00634CDC" w:rsidRDefault="00634CDC" w:rsidP="00634CDC">
      <w:pPr>
        <w:numPr>
          <w:ilvl w:val="0"/>
          <w:numId w:val="6"/>
        </w:numPr>
      </w:pPr>
      <w:r w:rsidRPr="00634CDC">
        <w:t>Conducting basic research on historical topics.</w:t>
      </w:r>
    </w:p>
    <w:p w14:paraId="7FF95710" w14:textId="79BB27BF" w:rsidR="00634CDC" w:rsidRPr="00634CDC" w:rsidRDefault="00634CDC" w:rsidP="006B23E1">
      <w:r w:rsidRPr="00634CDC">
        <w:rPr>
          <w:b/>
          <w:bCs/>
        </w:rPr>
        <w:t>7.</w:t>
      </w:r>
      <w:r w:rsidRPr="00634CDC">
        <w:t> </w:t>
      </w:r>
      <w:r w:rsidRPr="00634CDC">
        <w:rPr>
          <w:rFonts w:ascii="Arial" w:hAnsi="Arial" w:cs="Arial"/>
        </w:rPr>
        <w:t>​​​</w:t>
      </w:r>
      <w:r w:rsidRPr="00634CDC">
        <w:rPr>
          <w:b/>
          <w:bCs/>
        </w:rPr>
        <w:t>Historical Narratives:</w:t>
      </w:r>
    </w:p>
    <w:p w14:paraId="1B8DEAC3" w14:textId="77777777" w:rsidR="00634CDC" w:rsidRPr="00634CDC" w:rsidRDefault="00634CDC" w:rsidP="00634CDC">
      <w:pPr>
        <w:numPr>
          <w:ilvl w:val="1"/>
          <w:numId w:val="7"/>
        </w:numPr>
      </w:pPr>
      <w:r w:rsidRPr="00634CDC">
        <w:t>Creating and understanding historical narratives.</w:t>
      </w:r>
    </w:p>
    <w:p w14:paraId="3564333B" w14:textId="512487AA" w:rsidR="00634CDC" w:rsidRPr="00634CDC" w:rsidRDefault="00634CDC" w:rsidP="006B23E1">
      <w:pPr>
        <w:numPr>
          <w:ilvl w:val="1"/>
          <w:numId w:val="7"/>
        </w:numPr>
      </w:pPr>
      <w:r w:rsidRPr="00634CDC">
        <w:t>Telling stories about historical events with a focus on key details and significance.</w:t>
      </w:r>
    </w:p>
    <w:p w14:paraId="1A2A82C8" w14:textId="1BF0C93E" w:rsidR="00634CDC" w:rsidRPr="00634CDC" w:rsidRDefault="00634CDC" w:rsidP="006B23E1">
      <w:r w:rsidRPr="00634CDC">
        <w:rPr>
          <w:b/>
          <w:bCs/>
        </w:rPr>
        <w:t>8. Understanding Change and Continuity:</w:t>
      </w:r>
    </w:p>
    <w:p w14:paraId="6BE7E53B" w14:textId="77777777" w:rsidR="00634CDC" w:rsidRPr="00634CDC" w:rsidRDefault="00634CDC" w:rsidP="00634CDC">
      <w:pPr>
        <w:numPr>
          <w:ilvl w:val="1"/>
          <w:numId w:val="8"/>
        </w:numPr>
      </w:pPr>
      <w:r w:rsidRPr="00634CDC">
        <w:t>Recognising changes and continuities in different historical periods.</w:t>
      </w:r>
    </w:p>
    <w:p w14:paraId="3A51F993" w14:textId="77777777" w:rsidR="00634CDC" w:rsidRPr="00634CDC" w:rsidRDefault="00634CDC" w:rsidP="00634CDC">
      <w:pPr>
        <w:numPr>
          <w:ilvl w:val="1"/>
          <w:numId w:val="8"/>
        </w:numPr>
      </w:pPr>
      <w:r w:rsidRPr="00634CDC">
        <w:t>Understanding how societies evolve over time.</w:t>
      </w:r>
    </w:p>
    <w:p w14:paraId="3BF74793" w14:textId="017569FD" w:rsidR="00634CDC" w:rsidRPr="00634CDC" w:rsidRDefault="00634CDC" w:rsidP="006B23E1">
      <w:r w:rsidRPr="00634CDC">
        <w:rPr>
          <w:b/>
          <w:bCs/>
        </w:rPr>
        <w:t>9. Geographical Awareness:</w:t>
      </w:r>
    </w:p>
    <w:p w14:paraId="188199F6" w14:textId="77777777" w:rsidR="00634CDC" w:rsidRPr="00634CDC" w:rsidRDefault="00634CDC" w:rsidP="00634CDC">
      <w:pPr>
        <w:numPr>
          <w:ilvl w:val="1"/>
          <w:numId w:val="9"/>
        </w:numPr>
      </w:pPr>
      <w:r w:rsidRPr="00634CDC">
        <w:t>Recognising the geographical context of historical events.</w:t>
      </w:r>
    </w:p>
    <w:p w14:paraId="6CF3A23B" w14:textId="106FD199" w:rsidR="00634CDC" w:rsidRPr="00634CDC" w:rsidRDefault="00634CDC" w:rsidP="006B23E1">
      <w:r w:rsidRPr="00634CDC">
        <w:rPr>
          <w:b/>
          <w:bCs/>
        </w:rPr>
        <w:t>10. Cultural Awareness:</w:t>
      </w:r>
    </w:p>
    <w:p w14:paraId="59A39756" w14:textId="77777777" w:rsidR="00634CDC" w:rsidRPr="00634CDC" w:rsidRDefault="00634CDC" w:rsidP="00634CDC">
      <w:pPr>
        <w:numPr>
          <w:ilvl w:val="1"/>
          <w:numId w:val="10"/>
        </w:numPr>
      </w:pPr>
      <w:r w:rsidRPr="00634CDC">
        <w:t>Learning about the diverse cultures and civilisations that have shaped history.</w:t>
      </w:r>
    </w:p>
    <w:p w14:paraId="73F19947" w14:textId="77777777" w:rsidR="00634CDC" w:rsidRPr="00634CDC" w:rsidRDefault="00634CDC" w:rsidP="00634CDC">
      <w:pPr>
        <w:numPr>
          <w:ilvl w:val="1"/>
          <w:numId w:val="10"/>
        </w:numPr>
      </w:pPr>
      <w:r w:rsidRPr="00634CDC">
        <w:t>Understanding the cultural context of historical events.</w:t>
      </w:r>
    </w:p>
    <w:p w14:paraId="00DE14C4" w14:textId="2CC8A763" w:rsidR="00634CDC" w:rsidRPr="00634CDC" w:rsidRDefault="00634CDC" w:rsidP="006B23E1">
      <w:r w:rsidRPr="00634CDC">
        <w:rPr>
          <w:b/>
          <w:bCs/>
        </w:rPr>
        <w:lastRenderedPageBreak/>
        <w:t>11. Use of Historical Tools:</w:t>
      </w:r>
    </w:p>
    <w:p w14:paraId="62CF5EFE" w14:textId="77777777" w:rsidR="00634CDC" w:rsidRPr="00634CDC" w:rsidRDefault="00634CDC" w:rsidP="00634CDC">
      <w:pPr>
        <w:numPr>
          <w:ilvl w:val="1"/>
          <w:numId w:val="11"/>
        </w:numPr>
      </w:pPr>
      <w:r w:rsidRPr="00634CDC">
        <w:t>Familiarity with historical tools, such as timelines, maps, and historical charts.</w:t>
      </w:r>
    </w:p>
    <w:p w14:paraId="487C3487" w14:textId="77777777" w:rsidR="00634CDC" w:rsidRPr="00634CDC" w:rsidRDefault="00634CDC" w:rsidP="00634CDC">
      <w:pPr>
        <w:numPr>
          <w:ilvl w:val="1"/>
          <w:numId w:val="11"/>
        </w:numPr>
      </w:pPr>
      <w:r w:rsidRPr="00634CDC">
        <w:t>Utilising technology for historical exploration.</w:t>
      </w:r>
    </w:p>
    <w:p w14:paraId="492A6FB8" w14:textId="28CA46EA" w:rsidR="00634CDC" w:rsidRPr="00634CDC" w:rsidRDefault="00634CDC" w:rsidP="006B23E1">
      <w:r w:rsidRPr="00634CDC">
        <w:rPr>
          <w:b/>
          <w:bCs/>
        </w:rPr>
        <w:t>12. Appreciation for Historical Significance:</w:t>
      </w:r>
    </w:p>
    <w:p w14:paraId="7C0CBFFB" w14:textId="77777777" w:rsidR="00634CDC" w:rsidRPr="00634CDC" w:rsidRDefault="00634CDC" w:rsidP="00634CDC">
      <w:pPr>
        <w:numPr>
          <w:ilvl w:val="1"/>
          <w:numId w:val="12"/>
        </w:numPr>
      </w:pPr>
      <w:r w:rsidRPr="00634CDC">
        <w:t>Understanding the significance of historical events and their impact on the present.</w:t>
      </w:r>
    </w:p>
    <w:p w14:paraId="102DEDBB" w14:textId="77777777" w:rsidR="00634CDC" w:rsidRPr="00634CDC" w:rsidRDefault="00634CDC" w:rsidP="00634CDC">
      <w:pPr>
        <w:numPr>
          <w:ilvl w:val="1"/>
          <w:numId w:val="12"/>
        </w:numPr>
      </w:pPr>
      <w:r w:rsidRPr="00634CDC">
        <w:t>Appreciating the importance of preserving and learning from history.</w:t>
      </w:r>
    </w:p>
    <w:p w14:paraId="6657D441" w14:textId="77777777" w:rsidR="000733ED" w:rsidRDefault="000733ED"/>
    <w:sectPr w:rsidR="00073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D03F4"/>
    <w:multiLevelType w:val="multilevel"/>
    <w:tmpl w:val="AEEC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387124"/>
    <w:multiLevelType w:val="multilevel"/>
    <w:tmpl w:val="8A1CB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567757"/>
    <w:multiLevelType w:val="multilevel"/>
    <w:tmpl w:val="0E986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FB64E2"/>
    <w:multiLevelType w:val="multilevel"/>
    <w:tmpl w:val="DC868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B932BD"/>
    <w:multiLevelType w:val="multilevel"/>
    <w:tmpl w:val="69E0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2C4A17"/>
    <w:multiLevelType w:val="multilevel"/>
    <w:tmpl w:val="47FAC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91203"/>
    <w:multiLevelType w:val="multilevel"/>
    <w:tmpl w:val="4ECEC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421F9C"/>
    <w:multiLevelType w:val="multilevel"/>
    <w:tmpl w:val="B56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3606BB"/>
    <w:multiLevelType w:val="multilevel"/>
    <w:tmpl w:val="EB049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0C5063"/>
    <w:multiLevelType w:val="multilevel"/>
    <w:tmpl w:val="5210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5D0A71"/>
    <w:multiLevelType w:val="multilevel"/>
    <w:tmpl w:val="90581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16388C"/>
    <w:multiLevelType w:val="multilevel"/>
    <w:tmpl w:val="3C9ED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3363155">
    <w:abstractNumId w:val="11"/>
  </w:num>
  <w:num w:numId="2" w16cid:durableId="114757814">
    <w:abstractNumId w:val="9"/>
  </w:num>
  <w:num w:numId="3" w16cid:durableId="498544440">
    <w:abstractNumId w:val="10"/>
  </w:num>
  <w:num w:numId="4" w16cid:durableId="1272666157">
    <w:abstractNumId w:val="2"/>
  </w:num>
  <w:num w:numId="5" w16cid:durableId="615335445">
    <w:abstractNumId w:val="1"/>
  </w:num>
  <w:num w:numId="6" w16cid:durableId="1464691546">
    <w:abstractNumId w:val="8"/>
  </w:num>
  <w:num w:numId="7" w16cid:durableId="721755852">
    <w:abstractNumId w:val="5"/>
  </w:num>
  <w:num w:numId="8" w16cid:durableId="1839342944">
    <w:abstractNumId w:val="3"/>
  </w:num>
  <w:num w:numId="9" w16cid:durableId="1641886281">
    <w:abstractNumId w:val="6"/>
  </w:num>
  <w:num w:numId="10" w16cid:durableId="508519583">
    <w:abstractNumId w:val="0"/>
  </w:num>
  <w:num w:numId="11" w16cid:durableId="174878724">
    <w:abstractNumId w:val="7"/>
  </w:num>
  <w:num w:numId="12" w16cid:durableId="627274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CDC"/>
    <w:rsid w:val="000733ED"/>
    <w:rsid w:val="00442FEB"/>
    <w:rsid w:val="00634CDC"/>
    <w:rsid w:val="006B23E1"/>
    <w:rsid w:val="00C75779"/>
    <w:rsid w:val="00C7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C3C8F"/>
  <w15:chartTrackingRefBased/>
  <w15:docId w15:val="{4C320108-4182-4B6A-9DF1-6ED049C9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4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4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4C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4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4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4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4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4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4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4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4C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4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4C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4C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4C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4C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4C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4C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4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4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4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4C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4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4C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4C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4C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4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4C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4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83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7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16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09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43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76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86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72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10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0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812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34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9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91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403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4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68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84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33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Stanton</dc:creator>
  <cp:keywords/>
  <dc:description/>
  <cp:lastModifiedBy>A Stanton</cp:lastModifiedBy>
  <cp:revision>2</cp:revision>
  <dcterms:created xsi:type="dcterms:W3CDTF">2024-09-09T08:24:00Z</dcterms:created>
  <dcterms:modified xsi:type="dcterms:W3CDTF">2024-09-09T08:26:00Z</dcterms:modified>
</cp:coreProperties>
</file>